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86DE" w14:textId="1FBC94E0" w:rsidR="00953FCB" w:rsidRPr="009D3373" w:rsidRDefault="00953FCB" w:rsidP="009D3373">
      <w:pPr>
        <w:rPr>
          <w:rFonts w:cstheme="minorHAnsi"/>
          <w:b/>
          <w:bCs/>
          <w:sz w:val="24"/>
          <w:szCs w:val="24"/>
          <w:lang w:eastAsia="da-DK"/>
        </w:rPr>
      </w:pPr>
      <w:r w:rsidRPr="009D3373">
        <w:rPr>
          <w:rFonts w:cstheme="minorHAnsi"/>
          <w:b/>
          <w:bCs/>
          <w:sz w:val="24"/>
          <w:szCs w:val="24"/>
          <w:lang w:eastAsia="da-DK"/>
        </w:rPr>
        <w:t>Journal of Analytical Psychology 2021/5 af 25. november 2021, er et særnummer af Journal</w:t>
      </w:r>
      <w:r w:rsidR="006226FA" w:rsidRPr="009D3373">
        <w:rPr>
          <w:rFonts w:cstheme="minorHAnsi"/>
          <w:b/>
          <w:bCs/>
          <w:sz w:val="24"/>
          <w:szCs w:val="24"/>
          <w:lang w:eastAsia="da-DK"/>
        </w:rPr>
        <w:t>,</w:t>
      </w:r>
      <w:r w:rsidRPr="009D3373">
        <w:rPr>
          <w:rFonts w:cstheme="minorHAnsi"/>
          <w:b/>
          <w:bCs/>
          <w:sz w:val="24"/>
          <w:szCs w:val="24"/>
          <w:lang w:eastAsia="da-DK"/>
        </w:rPr>
        <w:t xml:space="preserve"> som fejrer 100-året for udgivelsen af C.G. Jungs teori om de psykologiske typer. </w:t>
      </w:r>
    </w:p>
    <w:p w14:paraId="3ADFF8F3" w14:textId="77777777" w:rsidR="00953FCB" w:rsidRPr="009D3373" w:rsidRDefault="00953FCB" w:rsidP="009D3373">
      <w:pPr>
        <w:rPr>
          <w:rFonts w:cstheme="minorHAnsi"/>
          <w:sz w:val="24"/>
          <w:szCs w:val="24"/>
          <w:lang w:eastAsia="da-DK"/>
        </w:rPr>
      </w:pPr>
    </w:p>
    <w:p w14:paraId="0D68939A" w14:textId="296A1FA3" w:rsidR="00DE42EB" w:rsidRPr="009D3373" w:rsidRDefault="00DE42EB" w:rsidP="009D3373">
      <w:pPr>
        <w:rPr>
          <w:rFonts w:cstheme="minorHAnsi"/>
          <w:color w:val="333333"/>
          <w:sz w:val="24"/>
          <w:szCs w:val="24"/>
        </w:rPr>
      </w:pPr>
      <w:r w:rsidRPr="009D3373">
        <w:rPr>
          <w:rFonts w:cstheme="minorHAnsi"/>
          <w:color w:val="333333"/>
          <w:sz w:val="24"/>
          <w:szCs w:val="24"/>
        </w:rPr>
        <w:t>John Beebe</w:t>
      </w:r>
      <w:r w:rsidR="003C36E7" w:rsidRPr="009D3373">
        <w:rPr>
          <w:rFonts w:cstheme="minorHAnsi"/>
          <w:color w:val="333333"/>
          <w:sz w:val="24"/>
          <w:szCs w:val="24"/>
        </w:rPr>
        <w:t xml:space="preserve"> </w:t>
      </w:r>
      <w:r w:rsidRPr="009D3373">
        <w:rPr>
          <w:rFonts w:cstheme="minorHAnsi"/>
          <w:color w:val="333333"/>
          <w:sz w:val="24"/>
          <w:szCs w:val="24"/>
        </w:rPr>
        <w:t xml:space="preserve">- som </w:t>
      </w:r>
      <w:r w:rsidR="003A2B16" w:rsidRPr="009D3373">
        <w:rPr>
          <w:rFonts w:cstheme="minorHAnsi"/>
          <w:color w:val="333333"/>
          <w:sz w:val="24"/>
          <w:szCs w:val="24"/>
        </w:rPr>
        <w:t>gennem et langt liv</w:t>
      </w:r>
      <w:r w:rsidR="009D3373">
        <w:rPr>
          <w:rFonts w:cstheme="minorHAnsi"/>
          <w:color w:val="333333"/>
          <w:sz w:val="24"/>
          <w:szCs w:val="24"/>
        </w:rPr>
        <w:t>,</w:t>
      </w:r>
      <w:r w:rsidR="003A2B16" w:rsidRPr="009D3373">
        <w:rPr>
          <w:rFonts w:cstheme="minorHAnsi"/>
          <w:color w:val="333333"/>
          <w:sz w:val="24"/>
          <w:szCs w:val="24"/>
        </w:rPr>
        <w:t xml:space="preserve"> og </w:t>
      </w:r>
      <w:r w:rsidRPr="009D3373">
        <w:rPr>
          <w:rFonts w:cstheme="minorHAnsi"/>
          <w:color w:val="333333"/>
          <w:sz w:val="24"/>
          <w:szCs w:val="24"/>
        </w:rPr>
        <w:t xml:space="preserve">senest </w:t>
      </w:r>
      <w:r w:rsidR="009D3373">
        <w:rPr>
          <w:rFonts w:cstheme="minorHAnsi"/>
          <w:color w:val="333333"/>
          <w:sz w:val="24"/>
          <w:szCs w:val="24"/>
        </w:rPr>
        <w:t>i</w:t>
      </w:r>
      <w:r w:rsidRPr="009D3373">
        <w:rPr>
          <w:rFonts w:cstheme="minorHAnsi"/>
          <w:color w:val="333333"/>
          <w:sz w:val="24"/>
          <w:szCs w:val="24"/>
        </w:rPr>
        <w:t xml:space="preserve"> bogen; Energies and patterns in </w:t>
      </w:r>
      <w:proofErr w:type="spellStart"/>
      <w:r w:rsidRPr="009D3373">
        <w:rPr>
          <w:rFonts w:cstheme="minorHAnsi"/>
          <w:color w:val="333333"/>
          <w:sz w:val="24"/>
          <w:szCs w:val="24"/>
        </w:rPr>
        <w:t>psychological</w:t>
      </w:r>
      <w:proofErr w:type="spellEnd"/>
      <w:r w:rsidRPr="009D3373">
        <w:rPr>
          <w:rFonts w:cstheme="minorHAnsi"/>
          <w:color w:val="333333"/>
          <w:sz w:val="24"/>
          <w:szCs w:val="24"/>
        </w:rPr>
        <w:t xml:space="preserve"> type: The reservoir of consciousness (Beebe 2016) - har bidraget med en stor ny udvikling til Jungs typeteori, er gæsteredaktør på dette jubilæumsnummer af journal.</w:t>
      </w:r>
    </w:p>
    <w:p w14:paraId="59663C4C" w14:textId="7E700BB8" w:rsidR="00377048" w:rsidRPr="009D3373" w:rsidRDefault="00377048" w:rsidP="009D3373">
      <w:pPr>
        <w:rPr>
          <w:rFonts w:cstheme="minorHAnsi"/>
          <w:color w:val="333333"/>
          <w:sz w:val="24"/>
          <w:szCs w:val="24"/>
        </w:rPr>
      </w:pPr>
      <w:r w:rsidRPr="009D3373">
        <w:rPr>
          <w:rFonts w:cstheme="minorHAnsi"/>
          <w:color w:val="333333"/>
          <w:sz w:val="24"/>
          <w:szCs w:val="24"/>
        </w:rPr>
        <w:t xml:space="preserve">John Beebe er amerikansk psykiater og jungiansk analytiker. </w:t>
      </w:r>
      <w:r w:rsidR="00F96339" w:rsidRPr="009D3373">
        <w:rPr>
          <w:rFonts w:cstheme="minorHAnsi"/>
          <w:color w:val="333333"/>
          <w:sz w:val="24"/>
          <w:szCs w:val="24"/>
        </w:rPr>
        <w:t xml:space="preserve">Og som </w:t>
      </w:r>
      <w:r w:rsidR="00DE42EB" w:rsidRPr="009D3373">
        <w:rPr>
          <w:rFonts w:cstheme="minorHAnsi"/>
          <w:color w:val="333333"/>
          <w:sz w:val="24"/>
          <w:szCs w:val="24"/>
        </w:rPr>
        <w:t xml:space="preserve">jeg opfatter kernen </w:t>
      </w:r>
      <w:r w:rsidR="009D3373">
        <w:rPr>
          <w:rFonts w:cstheme="minorHAnsi"/>
          <w:color w:val="333333"/>
          <w:sz w:val="24"/>
          <w:szCs w:val="24"/>
        </w:rPr>
        <w:t>i</w:t>
      </w:r>
      <w:r w:rsidR="00DE42EB" w:rsidRPr="009D3373">
        <w:rPr>
          <w:rFonts w:cstheme="minorHAnsi"/>
          <w:color w:val="333333"/>
          <w:sz w:val="24"/>
          <w:szCs w:val="24"/>
        </w:rPr>
        <w:t xml:space="preserve"> John Beebes omfattende bidrag</w:t>
      </w:r>
      <w:r w:rsidRPr="009D3373">
        <w:rPr>
          <w:rFonts w:cstheme="minorHAnsi"/>
          <w:color w:val="333333"/>
          <w:sz w:val="24"/>
          <w:szCs w:val="24"/>
        </w:rPr>
        <w:t xml:space="preserve"> til Jungs teori</w:t>
      </w:r>
      <w:r w:rsidR="00DE42EB" w:rsidRPr="009D3373">
        <w:rPr>
          <w:rFonts w:cstheme="minorHAnsi"/>
          <w:color w:val="333333"/>
          <w:sz w:val="24"/>
          <w:szCs w:val="24"/>
        </w:rPr>
        <w:t>, så handler de</w:t>
      </w:r>
      <w:r w:rsidRPr="009D3373">
        <w:rPr>
          <w:rFonts w:cstheme="minorHAnsi"/>
          <w:color w:val="333333"/>
          <w:sz w:val="24"/>
          <w:szCs w:val="24"/>
        </w:rPr>
        <w:t>t</w:t>
      </w:r>
      <w:r w:rsidR="00DE42EB" w:rsidRPr="009D3373">
        <w:rPr>
          <w:rFonts w:cstheme="minorHAnsi"/>
          <w:color w:val="333333"/>
          <w:sz w:val="24"/>
          <w:szCs w:val="24"/>
        </w:rPr>
        <w:t xml:space="preserve"> om at forstå</w:t>
      </w:r>
      <w:r w:rsidR="003A2B16" w:rsidRPr="009D3373">
        <w:rPr>
          <w:rFonts w:cstheme="minorHAnsi"/>
          <w:color w:val="333333"/>
          <w:sz w:val="24"/>
          <w:szCs w:val="24"/>
        </w:rPr>
        <w:t>,</w:t>
      </w:r>
      <w:r w:rsidR="00DE42EB" w:rsidRPr="009D3373">
        <w:rPr>
          <w:rFonts w:cstheme="minorHAnsi"/>
          <w:color w:val="333333"/>
          <w:sz w:val="24"/>
          <w:szCs w:val="24"/>
        </w:rPr>
        <w:t xml:space="preserve"> hvordan </w:t>
      </w:r>
      <w:r w:rsidR="003A2B16" w:rsidRPr="009D3373">
        <w:rPr>
          <w:rFonts w:cstheme="minorHAnsi"/>
          <w:color w:val="333333"/>
          <w:sz w:val="24"/>
          <w:szCs w:val="24"/>
        </w:rPr>
        <w:t xml:space="preserve">otte arketypiske </w:t>
      </w:r>
      <w:r w:rsidR="00DE42EB" w:rsidRPr="009D3373">
        <w:rPr>
          <w:rFonts w:cstheme="minorHAnsi"/>
          <w:color w:val="333333"/>
          <w:sz w:val="24"/>
          <w:szCs w:val="24"/>
        </w:rPr>
        <w:t>komplekser styrer psykens selvregulering</w:t>
      </w:r>
      <w:r w:rsidR="003A2B16" w:rsidRPr="009D3373">
        <w:rPr>
          <w:rFonts w:cstheme="minorHAnsi"/>
          <w:color w:val="333333"/>
          <w:sz w:val="24"/>
          <w:szCs w:val="24"/>
        </w:rPr>
        <w:t xml:space="preserve"> i </w:t>
      </w:r>
      <w:r w:rsidRPr="009D3373">
        <w:rPr>
          <w:rFonts w:cstheme="minorHAnsi"/>
          <w:color w:val="333333"/>
          <w:sz w:val="24"/>
          <w:szCs w:val="24"/>
        </w:rPr>
        <w:t xml:space="preserve">parvise </w:t>
      </w:r>
      <w:r w:rsidR="003A2B16" w:rsidRPr="009D3373">
        <w:rPr>
          <w:rFonts w:cstheme="minorHAnsi"/>
          <w:color w:val="333333"/>
          <w:sz w:val="24"/>
          <w:szCs w:val="24"/>
        </w:rPr>
        <w:t>dramaer, der korresponderer med udviklingen af vores bevidsthedsfunktioner</w:t>
      </w:r>
      <w:r w:rsidR="00DE42EB" w:rsidRPr="009D3373">
        <w:rPr>
          <w:rFonts w:cstheme="minorHAnsi"/>
          <w:color w:val="333333"/>
          <w:sz w:val="24"/>
          <w:szCs w:val="24"/>
        </w:rPr>
        <w:t xml:space="preserve">. </w:t>
      </w:r>
    </w:p>
    <w:p w14:paraId="5D29EAE3" w14:textId="1A09E6D9" w:rsidR="003C36E7" w:rsidRPr="009D3373" w:rsidRDefault="00377048" w:rsidP="009D3373">
      <w:pPr>
        <w:rPr>
          <w:rFonts w:cstheme="minorHAnsi"/>
          <w:color w:val="333333"/>
          <w:sz w:val="24"/>
          <w:szCs w:val="24"/>
        </w:rPr>
      </w:pPr>
      <w:r w:rsidRPr="009D3373">
        <w:rPr>
          <w:rFonts w:cstheme="minorHAnsi"/>
          <w:color w:val="333333"/>
          <w:sz w:val="24"/>
          <w:szCs w:val="24"/>
        </w:rPr>
        <w:t>Sat lidt på spidsen kan man sige, at Jungs teori om de psykologiske typer - er gjort til verdensarv med Myers-Briggs typeindikator tests (MBTI) Et bidrag, som Jung i øvrigt ikke var tilfreds med</w:t>
      </w:r>
      <w:r w:rsidR="00F96339" w:rsidRPr="009D3373">
        <w:rPr>
          <w:rFonts w:cstheme="minorHAnsi"/>
          <w:color w:val="333333"/>
          <w:sz w:val="24"/>
          <w:szCs w:val="24"/>
        </w:rPr>
        <w:t>, o</w:t>
      </w:r>
      <w:r w:rsidRPr="009D3373">
        <w:rPr>
          <w:rFonts w:cstheme="minorHAnsi"/>
          <w:color w:val="333333"/>
          <w:sz w:val="24"/>
          <w:szCs w:val="24"/>
        </w:rPr>
        <w:t xml:space="preserve">g som har ført til at typeteorien er blevet kaldt for ego-psykologi. Et ærgerligt mærkat fordi det er meget langt fra sandheden. </w:t>
      </w:r>
      <w:r w:rsidR="003C36E7" w:rsidRPr="009D3373">
        <w:rPr>
          <w:rFonts w:cstheme="minorHAnsi"/>
          <w:color w:val="333333"/>
          <w:sz w:val="24"/>
          <w:szCs w:val="24"/>
        </w:rPr>
        <w:t xml:space="preserve">John Beebe </w:t>
      </w:r>
      <w:r w:rsidR="00F96339" w:rsidRPr="009D3373">
        <w:rPr>
          <w:rFonts w:cstheme="minorHAnsi"/>
          <w:color w:val="333333"/>
          <w:sz w:val="24"/>
          <w:szCs w:val="24"/>
        </w:rPr>
        <w:t xml:space="preserve">har </w:t>
      </w:r>
      <w:r w:rsidRPr="009D3373">
        <w:rPr>
          <w:rFonts w:cstheme="minorHAnsi"/>
          <w:color w:val="333333"/>
          <w:sz w:val="24"/>
          <w:szCs w:val="24"/>
        </w:rPr>
        <w:t xml:space="preserve">med sit bidrag </w:t>
      </w:r>
      <w:r w:rsidR="003C36E7" w:rsidRPr="009D3373">
        <w:rPr>
          <w:rFonts w:cstheme="minorHAnsi"/>
          <w:color w:val="333333"/>
          <w:sz w:val="24"/>
          <w:szCs w:val="24"/>
        </w:rPr>
        <w:t>har formået at tage typeteorien tilbage til den jungianske muld, hvor den er en individuations psykologi, der kan anvendes til analyser i den jungianske praksis, analyser af film, tekster og hele kulturer.</w:t>
      </w:r>
      <w:r w:rsidR="001E1937" w:rsidRPr="009D3373">
        <w:rPr>
          <w:rFonts w:cstheme="minorHAnsi"/>
          <w:color w:val="333333"/>
          <w:sz w:val="24"/>
          <w:szCs w:val="24"/>
        </w:rPr>
        <w:t xml:space="preserve"> Og alt dette afspejles i bladet.</w:t>
      </w:r>
    </w:p>
    <w:p w14:paraId="4BCD16D4" w14:textId="60791B24" w:rsidR="00DE42EB" w:rsidRPr="009D3373" w:rsidRDefault="003C36E7" w:rsidP="009D3373">
      <w:pPr>
        <w:rPr>
          <w:rFonts w:cstheme="minorHAnsi"/>
          <w:color w:val="333333"/>
          <w:sz w:val="24"/>
          <w:szCs w:val="24"/>
        </w:rPr>
      </w:pPr>
      <w:r w:rsidRPr="009D3373">
        <w:rPr>
          <w:rFonts w:cstheme="minorHAnsi"/>
          <w:color w:val="333333"/>
          <w:sz w:val="24"/>
          <w:szCs w:val="24"/>
        </w:rPr>
        <w:t>Jubilæumsnummeret har følgende bidrag</w:t>
      </w:r>
    </w:p>
    <w:p w14:paraId="05394B22" w14:textId="06A18BE2" w:rsidR="003A2B16" w:rsidRPr="009D3373" w:rsidRDefault="00DE42EB" w:rsidP="009D3373">
      <w:pPr>
        <w:rPr>
          <w:rFonts w:cstheme="minorHAnsi"/>
          <w:i/>
          <w:iCs/>
          <w:color w:val="333333"/>
          <w:sz w:val="24"/>
          <w:szCs w:val="24"/>
        </w:rPr>
      </w:pPr>
      <w:r w:rsidRPr="009D3373">
        <w:rPr>
          <w:rFonts w:cstheme="minorHAnsi"/>
          <w:i/>
          <w:iCs/>
          <w:color w:val="333333"/>
          <w:sz w:val="24"/>
          <w:szCs w:val="24"/>
        </w:rPr>
        <w:t>Cai Chenghou</w:t>
      </w:r>
      <w:r w:rsidR="003A2B16" w:rsidRPr="009D3373">
        <w:rPr>
          <w:rFonts w:cstheme="minorHAnsi"/>
          <w:i/>
          <w:iCs/>
          <w:color w:val="333333"/>
          <w:sz w:val="24"/>
          <w:szCs w:val="24"/>
        </w:rPr>
        <w:t>:</w:t>
      </w:r>
      <w:r w:rsidRPr="009D3373">
        <w:rPr>
          <w:rFonts w:cstheme="minorHAnsi"/>
          <w:i/>
          <w:iCs/>
          <w:color w:val="333333"/>
          <w:sz w:val="24"/>
          <w:szCs w:val="24"/>
        </w:rPr>
        <w:t xml:space="preserve"> ‘The current situation and the cultural background of psychological type theory in China’. </w:t>
      </w:r>
    </w:p>
    <w:p w14:paraId="6DDF092C" w14:textId="77777777" w:rsidR="003A2B16" w:rsidRPr="009D3373" w:rsidRDefault="00DE42EB" w:rsidP="009D3373">
      <w:pPr>
        <w:rPr>
          <w:rFonts w:cstheme="minorHAnsi"/>
          <w:i/>
          <w:iCs/>
          <w:color w:val="333333"/>
          <w:sz w:val="24"/>
          <w:szCs w:val="24"/>
          <w:lang w:val="en-US"/>
        </w:rPr>
      </w:pPr>
      <w:r w:rsidRPr="009D3373">
        <w:rPr>
          <w:rFonts w:cstheme="minorHAnsi"/>
          <w:i/>
          <w:iCs/>
          <w:color w:val="333333"/>
          <w:sz w:val="24"/>
          <w:szCs w:val="24"/>
          <w:lang w:val="en-US"/>
        </w:rPr>
        <w:t>Elizabeth Murphy</w:t>
      </w:r>
      <w:r w:rsidR="003A2B16" w:rsidRPr="009D3373">
        <w:rPr>
          <w:rFonts w:cstheme="minorHAnsi"/>
          <w:i/>
          <w:iCs/>
          <w:color w:val="333333"/>
          <w:sz w:val="24"/>
          <w:szCs w:val="24"/>
          <w:lang w:val="en-US"/>
        </w:rPr>
        <w:t>: ‘</w:t>
      </w:r>
      <w:r w:rsidRPr="009D3373">
        <w:rPr>
          <w:rFonts w:cstheme="minorHAnsi"/>
          <w:i/>
          <w:iCs/>
          <w:color w:val="333333"/>
          <w:sz w:val="24"/>
          <w:szCs w:val="24"/>
          <w:lang w:val="en-US"/>
        </w:rPr>
        <w:t xml:space="preserve">‘Type development in childhood and beyond’ </w:t>
      </w:r>
    </w:p>
    <w:p w14:paraId="68B6C12D" w14:textId="77777777" w:rsidR="003A2B16" w:rsidRPr="009D3373" w:rsidRDefault="003A2B16" w:rsidP="009D3373">
      <w:pPr>
        <w:rPr>
          <w:rFonts w:cstheme="minorHAnsi"/>
          <w:i/>
          <w:iCs/>
          <w:color w:val="333333"/>
          <w:sz w:val="24"/>
          <w:szCs w:val="24"/>
          <w:lang w:val="en-US"/>
        </w:rPr>
      </w:pPr>
      <w:r w:rsidRPr="009D3373">
        <w:rPr>
          <w:rFonts w:cstheme="minorHAnsi"/>
          <w:i/>
          <w:iCs/>
          <w:color w:val="333333"/>
          <w:sz w:val="24"/>
          <w:szCs w:val="24"/>
          <w:lang w:val="en-US"/>
        </w:rPr>
        <w:t xml:space="preserve">Angelo </w:t>
      </w:r>
      <w:proofErr w:type="spellStart"/>
      <w:r w:rsidRPr="009D3373">
        <w:rPr>
          <w:rFonts w:cstheme="minorHAnsi"/>
          <w:i/>
          <w:iCs/>
          <w:color w:val="333333"/>
          <w:sz w:val="24"/>
          <w:szCs w:val="24"/>
          <w:lang w:val="en-US"/>
        </w:rPr>
        <w:t>Spoto</w:t>
      </w:r>
      <w:proofErr w:type="spellEnd"/>
      <w:r w:rsidR="00DE42EB" w:rsidRPr="009D3373">
        <w:rPr>
          <w:rFonts w:cstheme="minorHAnsi"/>
          <w:i/>
          <w:iCs/>
          <w:color w:val="333333"/>
          <w:sz w:val="24"/>
          <w:szCs w:val="24"/>
          <w:lang w:val="en-US"/>
        </w:rPr>
        <w:t xml:space="preserve"> ‘Experiencing whole type: living into the archetypal Self’</w:t>
      </w:r>
    </w:p>
    <w:p w14:paraId="03BB5CF7" w14:textId="77777777" w:rsidR="003A2B16" w:rsidRPr="009D3373" w:rsidRDefault="003A2B16" w:rsidP="009D3373">
      <w:pPr>
        <w:rPr>
          <w:rFonts w:cstheme="minorHAnsi"/>
          <w:i/>
          <w:iCs/>
          <w:color w:val="333333"/>
          <w:sz w:val="24"/>
          <w:szCs w:val="24"/>
          <w:lang w:val="en-US"/>
        </w:rPr>
      </w:pPr>
      <w:r w:rsidRPr="009D3373">
        <w:rPr>
          <w:rFonts w:cstheme="minorHAnsi"/>
          <w:i/>
          <w:iCs/>
          <w:color w:val="333333"/>
          <w:sz w:val="24"/>
          <w:szCs w:val="24"/>
          <w:lang w:val="en-US"/>
        </w:rPr>
        <w:t>Ca</w:t>
      </w:r>
      <w:r w:rsidR="00DE42EB" w:rsidRPr="009D3373">
        <w:rPr>
          <w:rFonts w:cstheme="minorHAnsi"/>
          <w:i/>
          <w:iCs/>
          <w:color w:val="333333"/>
          <w:sz w:val="24"/>
          <w:szCs w:val="24"/>
          <w:lang w:val="en-US"/>
        </w:rPr>
        <w:t xml:space="preserve">role Shumate ‘The eightfold way of teaching typology’. </w:t>
      </w:r>
    </w:p>
    <w:p w14:paraId="55989964" w14:textId="77777777" w:rsidR="003A2B16" w:rsidRPr="009D3373" w:rsidRDefault="003A2B16" w:rsidP="009D3373">
      <w:pPr>
        <w:rPr>
          <w:rFonts w:cstheme="minorHAnsi"/>
          <w:i/>
          <w:iCs/>
          <w:color w:val="333333"/>
          <w:sz w:val="24"/>
          <w:szCs w:val="24"/>
          <w:lang w:val="en-US"/>
        </w:rPr>
      </w:pPr>
      <w:r w:rsidRPr="009D3373">
        <w:rPr>
          <w:rFonts w:cstheme="minorHAnsi"/>
          <w:i/>
          <w:iCs/>
          <w:color w:val="333333"/>
          <w:sz w:val="24"/>
          <w:szCs w:val="24"/>
          <w:lang w:val="en-US"/>
        </w:rPr>
        <w:t xml:space="preserve">John Beebe and Steve </w:t>
      </w:r>
      <w:proofErr w:type="gramStart"/>
      <w:r w:rsidRPr="009D3373">
        <w:rPr>
          <w:rFonts w:cstheme="minorHAnsi"/>
          <w:i/>
          <w:iCs/>
          <w:color w:val="333333"/>
          <w:sz w:val="24"/>
          <w:szCs w:val="24"/>
          <w:lang w:val="en-US"/>
        </w:rPr>
        <w:t>Myers :</w:t>
      </w:r>
      <w:proofErr w:type="gramEnd"/>
      <w:r w:rsidR="00DE42EB" w:rsidRPr="009D3373">
        <w:rPr>
          <w:rFonts w:cstheme="minorHAnsi"/>
          <w:i/>
          <w:iCs/>
          <w:color w:val="333333"/>
          <w:sz w:val="24"/>
          <w:szCs w:val="24"/>
          <w:lang w:val="en-US"/>
        </w:rPr>
        <w:t xml:space="preserve">‘The Transcendent function in Spitteler’s Prometheus and Epimetheus’, </w:t>
      </w:r>
    </w:p>
    <w:p w14:paraId="5274B82C" w14:textId="0E571D29" w:rsidR="003A2B16" w:rsidRPr="009D3373" w:rsidRDefault="003A2B16" w:rsidP="009D3373">
      <w:pPr>
        <w:rPr>
          <w:rFonts w:cstheme="minorHAnsi"/>
          <w:i/>
          <w:iCs/>
          <w:color w:val="333333"/>
          <w:sz w:val="24"/>
          <w:szCs w:val="24"/>
          <w:lang w:val="en-US"/>
        </w:rPr>
      </w:pPr>
      <w:r w:rsidRPr="009D3373">
        <w:rPr>
          <w:rFonts w:cstheme="minorHAnsi"/>
          <w:i/>
          <w:iCs/>
          <w:color w:val="333333"/>
          <w:sz w:val="24"/>
          <w:szCs w:val="24"/>
          <w:lang w:val="en-US"/>
        </w:rPr>
        <w:t xml:space="preserve">Hanne Urhøj </w:t>
      </w:r>
      <w:r w:rsidR="00DE42EB" w:rsidRPr="009D3373">
        <w:rPr>
          <w:rFonts w:cstheme="minorHAnsi"/>
          <w:i/>
          <w:iCs/>
          <w:color w:val="333333"/>
          <w:sz w:val="24"/>
          <w:szCs w:val="24"/>
          <w:lang w:val="en-US"/>
        </w:rPr>
        <w:t>‘Typology, the eight-function model, and archetypal complexes’</w:t>
      </w:r>
    </w:p>
    <w:p w14:paraId="45DD04AC" w14:textId="4E154B3A" w:rsidR="00DE42EB" w:rsidRPr="009D3373" w:rsidRDefault="003C36E7" w:rsidP="009D3373">
      <w:pPr>
        <w:rPr>
          <w:rFonts w:cstheme="minorHAnsi"/>
          <w:i/>
          <w:iCs/>
          <w:color w:val="333333"/>
          <w:sz w:val="24"/>
          <w:szCs w:val="24"/>
          <w:lang w:val="en-US"/>
        </w:rPr>
      </w:pPr>
      <w:r w:rsidRPr="009D3373">
        <w:rPr>
          <w:rFonts w:cstheme="minorHAnsi"/>
          <w:i/>
          <w:iCs/>
          <w:color w:val="333333"/>
          <w:sz w:val="24"/>
          <w:szCs w:val="24"/>
          <w:lang w:val="en-US"/>
        </w:rPr>
        <w:t>M</w:t>
      </w:r>
      <w:r w:rsidR="00DE42EB" w:rsidRPr="009D3373">
        <w:rPr>
          <w:rFonts w:cstheme="minorHAnsi"/>
          <w:i/>
          <w:iCs/>
          <w:color w:val="333333"/>
          <w:sz w:val="24"/>
          <w:szCs w:val="24"/>
          <w:lang w:val="en-US"/>
        </w:rPr>
        <w:t>ark Hunziker and Peter T. Dunlap ‘Embodying the psychological attitude: types of consciousness in the transformation of culture.’</w:t>
      </w:r>
    </w:p>
    <w:p w14:paraId="3DF36564" w14:textId="268F3B0C" w:rsidR="007F2D3C" w:rsidRPr="009D3373" w:rsidRDefault="006226FA" w:rsidP="009D3373">
      <w:pPr>
        <w:rPr>
          <w:rFonts w:cstheme="minorHAnsi"/>
          <w:i/>
          <w:iCs/>
          <w:color w:val="333333"/>
          <w:sz w:val="24"/>
          <w:szCs w:val="24"/>
        </w:rPr>
      </w:pPr>
      <w:r w:rsidRPr="009D3373">
        <w:rPr>
          <w:rFonts w:cstheme="minorHAnsi"/>
          <w:i/>
          <w:iCs/>
          <w:color w:val="333333"/>
          <w:sz w:val="24"/>
          <w:szCs w:val="24"/>
        </w:rPr>
        <w:t>Der er endvidere anmeldelser af f</w:t>
      </w:r>
      <w:r w:rsidR="00DE42EB" w:rsidRPr="009D3373">
        <w:rPr>
          <w:rFonts w:cstheme="minorHAnsi"/>
          <w:i/>
          <w:iCs/>
          <w:color w:val="333333"/>
          <w:sz w:val="24"/>
          <w:szCs w:val="24"/>
        </w:rPr>
        <w:t>ilm</w:t>
      </w:r>
      <w:r w:rsidR="001E1937" w:rsidRPr="009D3373">
        <w:rPr>
          <w:rFonts w:cstheme="minorHAnsi"/>
          <w:i/>
          <w:iCs/>
          <w:color w:val="333333"/>
          <w:sz w:val="24"/>
          <w:szCs w:val="24"/>
        </w:rPr>
        <w:t>, kultur og b</w:t>
      </w:r>
      <w:r w:rsidRPr="009D3373">
        <w:rPr>
          <w:rFonts w:cstheme="minorHAnsi"/>
          <w:i/>
          <w:iCs/>
          <w:color w:val="333333"/>
          <w:sz w:val="24"/>
          <w:szCs w:val="24"/>
        </w:rPr>
        <w:t xml:space="preserve">øger, som er </w:t>
      </w:r>
      <w:r w:rsidR="001E1937" w:rsidRPr="009D3373">
        <w:rPr>
          <w:rFonts w:cstheme="minorHAnsi"/>
          <w:i/>
          <w:iCs/>
          <w:color w:val="333333"/>
          <w:sz w:val="24"/>
          <w:szCs w:val="24"/>
        </w:rPr>
        <w:t>relateret til typologien</w:t>
      </w:r>
      <w:r w:rsidRPr="009D3373">
        <w:rPr>
          <w:rFonts w:cstheme="minorHAnsi"/>
          <w:i/>
          <w:iCs/>
          <w:color w:val="333333"/>
          <w:sz w:val="24"/>
          <w:szCs w:val="24"/>
        </w:rPr>
        <w:t xml:space="preserve">, et interview af </w:t>
      </w:r>
      <w:r w:rsidR="001E1937" w:rsidRPr="009D3373">
        <w:rPr>
          <w:rFonts w:cstheme="minorHAnsi"/>
          <w:i/>
          <w:iCs/>
          <w:color w:val="333333"/>
          <w:sz w:val="24"/>
          <w:szCs w:val="24"/>
        </w:rPr>
        <w:t xml:space="preserve">Hessel </w:t>
      </w:r>
      <w:proofErr w:type="spellStart"/>
      <w:r w:rsidR="001E1937" w:rsidRPr="009D3373">
        <w:rPr>
          <w:rFonts w:cstheme="minorHAnsi"/>
          <w:i/>
          <w:iCs/>
          <w:color w:val="333333"/>
          <w:sz w:val="24"/>
          <w:szCs w:val="24"/>
        </w:rPr>
        <w:t>Willemsen</w:t>
      </w:r>
      <w:proofErr w:type="spellEnd"/>
      <w:r w:rsidR="001E1937" w:rsidRPr="009D3373">
        <w:rPr>
          <w:rFonts w:cstheme="minorHAnsi"/>
          <w:i/>
          <w:iCs/>
          <w:color w:val="333333"/>
          <w:sz w:val="24"/>
          <w:szCs w:val="24"/>
        </w:rPr>
        <w:t xml:space="preserve"> med </w:t>
      </w:r>
      <w:proofErr w:type="spellStart"/>
      <w:r w:rsidR="00DE42EB" w:rsidRPr="009D3373">
        <w:rPr>
          <w:rFonts w:cstheme="minorHAnsi"/>
          <w:i/>
          <w:iCs/>
          <w:color w:val="333333"/>
          <w:sz w:val="24"/>
          <w:szCs w:val="24"/>
        </w:rPr>
        <w:t>Ladson</w:t>
      </w:r>
      <w:proofErr w:type="spellEnd"/>
      <w:r w:rsidR="00DE42EB" w:rsidRPr="009D3373">
        <w:rPr>
          <w:rFonts w:cstheme="minorHAnsi"/>
          <w:i/>
          <w:iCs/>
          <w:color w:val="333333"/>
          <w:sz w:val="24"/>
          <w:szCs w:val="24"/>
        </w:rPr>
        <w:t xml:space="preserve"> Hinton</w:t>
      </w:r>
      <w:r w:rsidRPr="009D3373">
        <w:rPr>
          <w:rFonts w:cstheme="minorHAnsi"/>
          <w:i/>
          <w:iCs/>
          <w:color w:val="333333"/>
          <w:sz w:val="24"/>
          <w:szCs w:val="24"/>
        </w:rPr>
        <w:t xml:space="preserve">. Herudover præsenterer </w:t>
      </w:r>
      <w:r w:rsidR="001E1937" w:rsidRPr="009D3373">
        <w:rPr>
          <w:rFonts w:cstheme="minorHAnsi"/>
          <w:i/>
          <w:iCs/>
          <w:color w:val="333333"/>
          <w:sz w:val="24"/>
          <w:szCs w:val="24"/>
        </w:rPr>
        <w:t xml:space="preserve">John Beebe en tolkning af </w:t>
      </w:r>
      <w:r w:rsidRPr="009D3373">
        <w:rPr>
          <w:rFonts w:cstheme="minorHAnsi"/>
          <w:i/>
          <w:iCs/>
          <w:color w:val="333333"/>
          <w:sz w:val="24"/>
          <w:szCs w:val="24"/>
        </w:rPr>
        <w:t xml:space="preserve">Journals </w:t>
      </w:r>
      <w:r w:rsidR="001E1937" w:rsidRPr="009D3373">
        <w:rPr>
          <w:rFonts w:cstheme="minorHAnsi"/>
          <w:i/>
          <w:iCs/>
          <w:color w:val="333333"/>
          <w:sz w:val="24"/>
          <w:szCs w:val="24"/>
        </w:rPr>
        <w:t>forsidebillede T</w:t>
      </w:r>
      <w:r w:rsidR="00DE42EB" w:rsidRPr="009D3373">
        <w:rPr>
          <w:rFonts w:cstheme="minorHAnsi"/>
          <w:i/>
          <w:iCs/>
          <w:color w:val="333333"/>
          <w:sz w:val="24"/>
          <w:szCs w:val="24"/>
        </w:rPr>
        <w:t xml:space="preserve">he </w:t>
      </w:r>
      <w:proofErr w:type="spellStart"/>
      <w:r w:rsidR="001E1937" w:rsidRPr="009D3373">
        <w:rPr>
          <w:rFonts w:cstheme="minorHAnsi"/>
          <w:i/>
          <w:iCs/>
          <w:color w:val="333333"/>
          <w:sz w:val="24"/>
          <w:szCs w:val="24"/>
        </w:rPr>
        <w:t>S</w:t>
      </w:r>
      <w:r w:rsidR="00DE42EB" w:rsidRPr="009D3373">
        <w:rPr>
          <w:rFonts w:cstheme="minorHAnsi"/>
          <w:i/>
          <w:iCs/>
          <w:color w:val="333333"/>
          <w:sz w:val="24"/>
          <w:szCs w:val="24"/>
        </w:rPr>
        <w:t>erpen</w:t>
      </w:r>
      <w:r w:rsidRPr="009D3373">
        <w:rPr>
          <w:rFonts w:cstheme="minorHAnsi"/>
          <w:i/>
          <w:iCs/>
          <w:color w:val="333333"/>
          <w:sz w:val="24"/>
          <w:szCs w:val="24"/>
        </w:rPr>
        <w:t>t</w:t>
      </w:r>
      <w:proofErr w:type="spellEnd"/>
      <w:r w:rsidRPr="009D3373">
        <w:rPr>
          <w:rFonts w:cstheme="minorHAnsi"/>
          <w:i/>
          <w:iCs/>
          <w:color w:val="333333"/>
          <w:sz w:val="24"/>
          <w:szCs w:val="24"/>
        </w:rPr>
        <w:t>.</w:t>
      </w:r>
    </w:p>
    <w:p w14:paraId="5AEB3D4E" w14:textId="77777777" w:rsidR="00BE3E12" w:rsidRPr="009D3373" w:rsidRDefault="00BE3E12" w:rsidP="009D3373">
      <w:pPr>
        <w:rPr>
          <w:rFonts w:cstheme="minorHAnsi"/>
          <w:color w:val="333333"/>
          <w:sz w:val="24"/>
          <w:szCs w:val="24"/>
        </w:rPr>
      </w:pPr>
      <w:r w:rsidRPr="009D3373">
        <w:rPr>
          <w:rFonts w:cstheme="minorHAnsi"/>
          <w:color w:val="333333"/>
          <w:sz w:val="24"/>
          <w:szCs w:val="24"/>
        </w:rPr>
        <w:t xml:space="preserve">November 2021 </w:t>
      </w:r>
    </w:p>
    <w:p w14:paraId="7E10F151" w14:textId="7E09F752" w:rsidR="00BE3E12" w:rsidRPr="009D3373" w:rsidRDefault="00BE3E12" w:rsidP="009D3373">
      <w:pPr>
        <w:rPr>
          <w:rFonts w:cstheme="minorHAnsi"/>
          <w:color w:val="333333"/>
          <w:sz w:val="24"/>
          <w:szCs w:val="24"/>
        </w:rPr>
      </w:pPr>
      <w:r w:rsidRPr="009D3373">
        <w:rPr>
          <w:rFonts w:cstheme="minorHAnsi"/>
          <w:sz w:val="24"/>
          <w:szCs w:val="24"/>
        </w:rPr>
        <w:t>Hanne Urhøj, jungiansk analytike</w:t>
      </w:r>
      <w:r w:rsidRPr="009D3373">
        <w:rPr>
          <w:rFonts w:cstheme="minorHAnsi"/>
          <w:sz w:val="24"/>
          <w:szCs w:val="24"/>
        </w:rPr>
        <w:t>r (</w:t>
      </w:r>
      <w:r w:rsidRPr="009D3373">
        <w:rPr>
          <w:rFonts w:cstheme="minorHAnsi"/>
          <w:sz w:val="24"/>
          <w:szCs w:val="24"/>
        </w:rPr>
        <w:t>IAAP/DSAP/MPF</w:t>
      </w:r>
      <w:r w:rsidR="009D3373" w:rsidRPr="009D3373">
        <w:rPr>
          <w:rFonts w:cstheme="minorHAnsi"/>
          <w:sz w:val="24"/>
          <w:szCs w:val="24"/>
        </w:rPr>
        <w:t>)</w:t>
      </w:r>
    </w:p>
    <w:sectPr w:rsidR="00BE3E12" w:rsidRPr="009D3373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754A3" w14:textId="77777777" w:rsidR="00AF15EF" w:rsidRDefault="00AF15EF" w:rsidP="00BE3E12">
      <w:pPr>
        <w:spacing w:after="0" w:line="240" w:lineRule="auto"/>
      </w:pPr>
      <w:r>
        <w:separator/>
      </w:r>
    </w:p>
  </w:endnote>
  <w:endnote w:type="continuationSeparator" w:id="0">
    <w:p w14:paraId="3BE08060" w14:textId="77777777" w:rsidR="00AF15EF" w:rsidRDefault="00AF15EF" w:rsidP="00BE3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4586" w14:textId="77777777" w:rsidR="00BE3E12" w:rsidRDefault="00BE3E1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4D885" w14:textId="77777777" w:rsidR="00AF15EF" w:rsidRDefault="00AF15EF" w:rsidP="00BE3E12">
      <w:pPr>
        <w:spacing w:after="0" w:line="240" w:lineRule="auto"/>
      </w:pPr>
      <w:r>
        <w:separator/>
      </w:r>
    </w:p>
  </w:footnote>
  <w:footnote w:type="continuationSeparator" w:id="0">
    <w:p w14:paraId="610DA98D" w14:textId="77777777" w:rsidR="00AF15EF" w:rsidRDefault="00AF15EF" w:rsidP="00BE3E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3C"/>
    <w:rsid w:val="001E1937"/>
    <w:rsid w:val="00377048"/>
    <w:rsid w:val="003A2B16"/>
    <w:rsid w:val="003C36E7"/>
    <w:rsid w:val="005F28BA"/>
    <w:rsid w:val="006226FA"/>
    <w:rsid w:val="007F2D3C"/>
    <w:rsid w:val="00953FCB"/>
    <w:rsid w:val="009D3373"/>
    <w:rsid w:val="00AF15EF"/>
    <w:rsid w:val="00BE3E12"/>
    <w:rsid w:val="00DE42EB"/>
    <w:rsid w:val="00F9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91C93"/>
  <w15:chartTrackingRefBased/>
  <w15:docId w15:val="{F0B238FD-CD92-41B4-9D77-734B7FD0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remhv">
    <w:name w:val="Emphasis"/>
    <w:basedOn w:val="Standardskrifttypeiafsnit"/>
    <w:uiPriority w:val="20"/>
    <w:qFormat/>
    <w:rsid w:val="007F2D3C"/>
    <w:rPr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7F2D3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E4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BE3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3E12"/>
  </w:style>
  <w:style w:type="paragraph" w:styleId="Sidefod">
    <w:name w:val="footer"/>
    <w:basedOn w:val="Normal"/>
    <w:link w:val="SidefodTegn"/>
    <w:uiPriority w:val="99"/>
    <w:unhideWhenUsed/>
    <w:rsid w:val="00BE3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E3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2021-11-01T00:00:00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Urhøj</dc:creator>
  <cp:keywords/>
  <dc:description/>
  <cp:lastModifiedBy>Hanne Urhøj</cp:lastModifiedBy>
  <cp:revision>2</cp:revision>
  <dcterms:created xsi:type="dcterms:W3CDTF">2021-12-12T09:21:00Z</dcterms:created>
  <dcterms:modified xsi:type="dcterms:W3CDTF">2021-12-12T09:21:00Z</dcterms:modified>
</cp:coreProperties>
</file>