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15" w:rsidRPr="00AD2115" w:rsidRDefault="00AD2115" w:rsidP="00AD2115">
      <w:pPr>
        <w:spacing w:before="100" w:beforeAutospacing="1" w:after="100" w:afterAutospacing="1" w:line="240" w:lineRule="auto"/>
        <w:rPr>
          <w:rFonts w:ascii="Times New Roman" w:eastAsia="Times New Roman" w:hAnsi="Times New Roman" w:cs="Times New Roman"/>
          <w:color w:val="000000"/>
          <w:sz w:val="24"/>
          <w:szCs w:val="24"/>
          <w:lang w:val="en-US" w:eastAsia="da-DK"/>
        </w:rPr>
      </w:pPr>
      <w:r w:rsidRPr="00AD2115">
        <w:rPr>
          <w:rFonts w:ascii="Times New Roman" w:eastAsia="Times New Roman" w:hAnsi="Times New Roman" w:cs="Times New Roman"/>
          <w:b/>
          <w:bCs/>
          <w:color w:val="000000"/>
          <w:sz w:val="54"/>
          <w:szCs w:val="54"/>
          <w:lang w:val="en-US" w:eastAsia="da-DK"/>
        </w:rPr>
        <w:t>Why Therapists Should Talk Politics</w:t>
      </w:r>
    </w:p>
    <w:p w:rsidR="00AD2115" w:rsidRPr="00AD2115" w:rsidRDefault="00AD2115" w:rsidP="00AD2115">
      <w:pPr>
        <w:spacing w:before="100" w:beforeAutospacing="1" w:after="240" w:line="240" w:lineRule="auto"/>
        <w:rPr>
          <w:rFonts w:ascii="Times New Roman" w:eastAsia="Times New Roman" w:hAnsi="Times New Roman" w:cs="Times New Roman"/>
          <w:color w:val="000000"/>
          <w:sz w:val="24"/>
          <w:szCs w:val="24"/>
          <w:lang w:val="en-US" w:eastAsia="da-DK"/>
        </w:rPr>
      </w:pPr>
      <w:r w:rsidRPr="00AD2115">
        <w:rPr>
          <w:rFonts w:ascii="Times New Roman" w:eastAsia="Times New Roman" w:hAnsi="Times New Roman" w:cs="Times New Roman"/>
          <w:color w:val="000000"/>
          <w:sz w:val="24"/>
          <w:szCs w:val="24"/>
          <w:lang w:val="en-US" w:eastAsia="da-DK"/>
        </w:rPr>
        <w:br/>
        <w:t>By RICHARD BROUILLETTE MARCH 15, 2016 3:21 AM March 15, 2016 3:21 am 336 Comments</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eastAsia="da-DK"/>
        </w:rPr>
        <w:fldChar w:fldCharType="begin"/>
      </w:r>
      <w:r w:rsidRPr="00AD2115">
        <w:rPr>
          <w:rFonts w:ascii="Times New Roman" w:eastAsia="Times New Roman" w:hAnsi="Times New Roman" w:cs="Times New Roman"/>
          <w:color w:val="000000"/>
          <w:sz w:val="24"/>
          <w:szCs w:val="24"/>
          <w:lang w:val="en-US" w:eastAsia="da-DK"/>
        </w:rPr>
        <w:instrText xml:space="preserve"> INCLUDEPICTURE "https://webmail.jubii.dk/?_task=mail&amp;_uid=10906&amp;_mbox=INBOX&amp;_action=get&amp;_part=2&amp;_embed=1&amp;_mimeclass=image" \* MERGEFORMATINET </w:instrText>
      </w:r>
      <w:r w:rsidRPr="00AD2115">
        <w:rPr>
          <w:rFonts w:ascii="Times New Roman" w:eastAsia="Times New Roman" w:hAnsi="Times New Roman" w:cs="Times New Roman"/>
          <w:color w:val="000000"/>
          <w:sz w:val="24"/>
          <w:szCs w:val="24"/>
          <w:lang w:eastAsia="da-DK"/>
        </w:rPr>
        <w:fldChar w:fldCharType="separate"/>
      </w:r>
      <w:r w:rsidRPr="00AD2115">
        <w:rPr>
          <w:rFonts w:ascii="Times New Roman" w:eastAsia="Times New Roman" w:hAnsi="Times New Roman" w:cs="Times New Roman"/>
          <w:color w:val="000000"/>
          <w:sz w:val="24"/>
          <w:szCs w:val="24"/>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8DB2B55-6760-427C-8364-7485C42021AF" o:spid="_x0000_i1025" type="#_x0000_t75" alt="Couch" style="width:33.75pt;height:33.75pt"/>
        </w:pict>
      </w:r>
      <w:r w:rsidRPr="00AD2115">
        <w:rPr>
          <w:rFonts w:ascii="Times New Roman" w:eastAsia="Times New Roman" w:hAnsi="Times New Roman" w:cs="Times New Roman"/>
          <w:color w:val="000000"/>
          <w:sz w:val="24"/>
          <w:szCs w:val="24"/>
          <w:lang w:eastAsia="da-DK"/>
        </w:rPr>
        <w:fldChar w:fldCharType="end"/>
      </w:r>
      <w:r w:rsidRPr="00AD2115">
        <w:rPr>
          <w:rFonts w:ascii="Times New Roman" w:eastAsia="Times New Roman" w:hAnsi="Times New Roman" w:cs="Times New Roman"/>
          <w:color w:val="000000"/>
          <w:sz w:val="24"/>
          <w:szCs w:val="24"/>
          <w:lang w:val="en-US" w:eastAsia="da-DK"/>
        </w:rPr>
        <w:br/>
        <w:t>Couch is a series about psychotherapy.</w:t>
      </w:r>
    </w:p>
    <w:p w:rsidR="00AD2115" w:rsidRPr="00AD2115" w:rsidRDefault="00AD2115" w:rsidP="00AD2115">
      <w:pPr>
        <w:spacing w:before="100" w:beforeAutospacing="1" w:after="100" w:afterAutospacing="1" w:line="240" w:lineRule="auto"/>
        <w:rPr>
          <w:rFonts w:ascii="Times New Roman" w:eastAsia="Times New Roman" w:hAnsi="Times New Roman" w:cs="Times New Roman"/>
          <w:color w:val="000000"/>
          <w:sz w:val="24"/>
          <w:szCs w:val="24"/>
          <w:lang w:val="en-US" w:eastAsia="da-DK"/>
        </w:rPr>
      </w:pPr>
      <w:r w:rsidRPr="00AD2115">
        <w:rPr>
          <w:rFonts w:ascii="Times New Roman" w:eastAsia="Times New Roman" w:hAnsi="Times New Roman" w:cs="Times New Roman"/>
          <w:color w:val="000000"/>
          <w:sz w:val="24"/>
          <w:szCs w:val="24"/>
          <w:lang w:val="en-US" w:eastAsia="da-DK"/>
        </w:rPr>
        <w:t xml:space="preserve">                      </w:t>
      </w:r>
    </w:p>
    <w:p w:rsidR="00AD2115" w:rsidRPr="00AD2115" w:rsidRDefault="00AD2115" w:rsidP="00AD2115">
      <w:pPr>
        <w:spacing w:before="100" w:beforeAutospacing="1" w:after="100" w:afterAutospacing="1" w:line="240" w:lineRule="auto"/>
        <w:rPr>
          <w:rFonts w:ascii="Times New Roman" w:eastAsia="Times New Roman" w:hAnsi="Times New Roman" w:cs="Times New Roman"/>
          <w:color w:val="000000"/>
          <w:sz w:val="24"/>
          <w:szCs w:val="24"/>
          <w:lang w:val="en-US" w:eastAsia="da-DK"/>
        </w:rPr>
      </w:pPr>
      <w:r w:rsidRPr="00AD2115">
        <w:rPr>
          <w:rFonts w:ascii="Times New Roman" w:eastAsia="Times New Roman" w:hAnsi="Times New Roman" w:cs="Times New Roman"/>
          <w:color w:val="000000"/>
          <w:sz w:val="24"/>
          <w:szCs w:val="24"/>
          <w:lang w:val="en-US" w:eastAsia="da-DK"/>
        </w:rPr>
        <w:t>“I’m meeting my boss later,” my patient said. “I’m worried she’s going to tell me I’m not pulling my weight, and that I should volunteer to work more hours to show my commitment.”</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This tension had been building at her job for months, and she feared that there would be a tacit threat in this meeting: work longer hours, uncompensated, or we will push you out. She was already finding it hard to spend so much time away from home. But she couldn’t afford to risk unemployment.</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“What am I supposed to tell my children?” she asked, breaking down.</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My stomach knotted. Such worries among my patients are becoming so common, so persistent, that I find myself focusing less and less on problems and neuroses that are specific to individual patients, and more and more on what is happening to the fabric of daily life.</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As a psychotherapist with a private practice in Manhattan, I see a lot of early- and mid-career professionals coping with relentless email and social media obligations, the erasing of work/life boundaries, starting salaries that remain unchanged since the late 1990s. I see “aging” employees (30 and up) anxiously trying to adjust to a job market in which people have to change jobs repeatedly and cultivate their “personal brand.” No one uses all her vacation days. Everyone works longer hours than he would have a generation ago.</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Typically, therapists avoid discussing social and political issues in sessions. If the patient raises them, the therapist will direct the conversation toward a discussion of symptoms, coping skills, the relevant issues in a patient’s childhood and family life. But I am growing more and more convinced that this is inadequate. Psychotherapy, as a field, is not prepared to respond to the major social issues affecting our patients’ lives. </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When people can’t live up to the increasingly taxing demands of the economy, they often blame themselves and then struggle to live with the guilt. You see this same tendency, of course, in a variety of contexts, from children of divorce who feel responsible for their parents’ separation to the “survivor guilt” of those who live through disasters. In situations that may seem impossible or unacceptable, guilt becomes a shield for the anger you otherwise would feel: The child may be angry with her parents for divorcing, the survivor may be angry with those who perished.</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 xml:space="preserve">This is no different at the social level. When an economic system or government is responsible for </w:t>
      </w:r>
      <w:r w:rsidRPr="00AD2115">
        <w:rPr>
          <w:rFonts w:ascii="Times New Roman" w:eastAsia="Times New Roman" w:hAnsi="Times New Roman" w:cs="Times New Roman"/>
          <w:color w:val="000000"/>
          <w:sz w:val="24"/>
          <w:szCs w:val="24"/>
          <w:lang w:val="en-US" w:eastAsia="da-DK"/>
        </w:rPr>
        <w:lastRenderedPageBreak/>
        <w:t>personal harm, those affected can feel profoundly helpless, and cover that helplessness with self-criticism. Today, if you can’t become what the market wants, it can feel as if you are flawed and have no recourse except to be depressed.</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Over the last 30 years, I believe, these changes in the workplace have been slowly taking a psychological toll, though in a more diffuse, less detectable way than with any one traumatic event. To a degree that they may not be aware of, people feel less hope and more stress; their self-regard is damaged; they believe they are fated to take what they can get; they exist in a state approaching learned helplessness.</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There comes a time when people can’t take it anymore, when too much is being demanded of them. How much blame can people tolerate directing at themselves? When do they turn it outward?</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My sense is that psychotherapists are playing a significant role in directing this blame inward. Unfortunately, many therapists, because they have been trained not to discuss political issues in the consulting room, are part of the problem, implicitly reinforcing false assumptions about personal responsibility, isolation and the social status quo.</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If the patient describes a nearly unbearable work situation, the therapist will tend to focus on the nature of the patient’s response to the situation, implicitly treating the situation itself as unchangeable, a fact of life. But an untenable or unjust environment is not always just a fact of life, and therapists need to consider how to talk about that explicitly. </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 xml:space="preserve">This is, in ways, an old quandary in psychotherapy. </w:t>
      </w:r>
      <w:proofErr w:type="gramStart"/>
      <w:r w:rsidRPr="00AD2115">
        <w:rPr>
          <w:rFonts w:ascii="Times New Roman" w:eastAsia="Times New Roman" w:hAnsi="Times New Roman" w:cs="Times New Roman"/>
          <w:color w:val="000000"/>
          <w:sz w:val="24"/>
          <w:szCs w:val="24"/>
          <w:lang w:val="en-US" w:eastAsia="da-DK"/>
        </w:rPr>
        <w:t>Should therapy strive to help a patient adjust, or to help prepare him to change the world around him?</w:t>
      </w:r>
      <w:proofErr w:type="gramEnd"/>
      <w:r w:rsidRPr="00AD2115">
        <w:rPr>
          <w:rFonts w:ascii="Times New Roman" w:eastAsia="Times New Roman" w:hAnsi="Times New Roman" w:cs="Times New Roman"/>
          <w:color w:val="000000"/>
          <w:sz w:val="24"/>
          <w:szCs w:val="24"/>
          <w:lang w:val="en-US" w:eastAsia="da-DK"/>
        </w:rPr>
        <w:t xml:space="preserve"> Is the patient’s internal world skewed? Or is it the so-called real world that has gone awry? Usually, it’s some combination of the two, and a good psychotherapist, I think, will help the patient navigate between those two extremes.</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When therapists make the dialogue only about their patient’s life narrative, without including a frank discussion of social and economic hardships, they risk reducing psychotherapy to a tool of social control. That might sound overly polemical, but consider a government proposal in Britain last year to put psychotherapists in jobs centers to offer counseling for the unemployed, with the unemployed possibly facing a reduction in benefits if they declined treatment. In such a situation, therapy could easily become an arm of the state, seeking to “cure” listlessness or a reluctance to work, potentially limiting social and political awareness among those it is intended to serve.</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Too often, when the world is messed up for political reasons, therapists are silent. Instead, the therapist should acknowledge that fact, be supportive of the patient, and discuss the problem. It is inherently therapeutic to help a person understand the injustice of his predicament, reflect on the question of his own agency, and take whatever action he sees fit. </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When I am in this situation with a patient, I will introduce into our dialogue the idea that what is happening is unfair. This opens an opportunity for us to explore how my patient reacts to the notion that he is being mistreated, which can be revelatory and vital to the therapy.</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 xml:space="preserve">I once had a patient who had reached a breaking point with the situation in the startup where she was employed. In her therapy, she had been struggling for two years with the idea that it </w:t>
      </w:r>
      <w:r w:rsidRPr="00AD2115">
        <w:rPr>
          <w:rFonts w:ascii="Times New Roman" w:eastAsia="Times New Roman" w:hAnsi="Times New Roman" w:cs="Times New Roman"/>
          <w:color w:val="000000"/>
          <w:sz w:val="24"/>
          <w:szCs w:val="24"/>
          <w:lang w:val="en-US" w:eastAsia="da-DK"/>
        </w:rPr>
        <w:lastRenderedPageBreak/>
        <w:t>was possible to have authentic communication in relationships. Our therapy helped her hone her anger into a courageous, well-considered and pointed group email that resulted in nearly half of her co-workers supporting her and prompting direct labor negotiations with the chief executive. </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The supportive role therapy plays in such events may strike some people more as social work or organizing than as mental health treatment. But that would be wrong. Therapists need to consider such political interaction in the consulting room as inherent to the therapeutic process. Patients become motivated to change the world around them as a solution to what had become internal stressors. This is an experience of not just of external but internal change, bringing new confidence and a sense of engagement that becomes a part of the patient’s character.</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You would be surprised how seldom it occurs to people that their problems are not their fault. By focusing on fairness and justice, a patient may have a chance to find what has so frequently been lost: an ability to care for and stand up for herself. Guilt can be replaced with a clarifying anger, one that liberates a desire — and a demand — to thrive, to turn outward toward others rather than inward, one that draws her forward to make change.</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 xml:space="preserve">Richard </w:t>
      </w:r>
      <w:proofErr w:type="spellStart"/>
      <w:r w:rsidRPr="00AD2115">
        <w:rPr>
          <w:rFonts w:ascii="Times New Roman" w:eastAsia="Times New Roman" w:hAnsi="Times New Roman" w:cs="Times New Roman"/>
          <w:color w:val="000000"/>
          <w:sz w:val="24"/>
          <w:szCs w:val="24"/>
          <w:lang w:val="en-US" w:eastAsia="da-DK"/>
        </w:rPr>
        <w:t>Brouillette</w:t>
      </w:r>
      <w:proofErr w:type="spellEnd"/>
      <w:r w:rsidRPr="00AD2115">
        <w:rPr>
          <w:rFonts w:ascii="Times New Roman" w:eastAsia="Times New Roman" w:hAnsi="Times New Roman" w:cs="Times New Roman"/>
          <w:color w:val="000000"/>
          <w:sz w:val="24"/>
          <w:szCs w:val="24"/>
          <w:lang w:val="en-US" w:eastAsia="da-DK"/>
        </w:rPr>
        <w:t>, a former community organizer, is a psychotherapist in New York.</w:t>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r>
      <w:r w:rsidRPr="00AD2115">
        <w:rPr>
          <w:rFonts w:ascii="Times New Roman" w:eastAsia="Times New Roman" w:hAnsi="Times New Roman" w:cs="Times New Roman"/>
          <w:color w:val="000000"/>
          <w:sz w:val="24"/>
          <w:szCs w:val="24"/>
          <w:lang w:val="en-US" w:eastAsia="da-DK"/>
        </w:rPr>
        <w:br/>
        <w:t>336</w:t>
      </w:r>
      <w:r w:rsidRPr="00AD2115">
        <w:rPr>
          <w:rFonts w:ascii="Times New Roman" w:eastAsia="Times New Roman" w:hAnsi="Times New Roman" w:cs="Times New Roman"/>
          <w:color w:val="000000"/>
          <w:sz w:val="24"/>
          <w:szCs w:val="24"/>
          <w:lang w:val="en-US" w:eastAsia="da-DK"/>
        </w:rPr>
        <w:br/>
        <w:t>COMMENTS</w:t>
      </w:r>
    </w:p>
    <w:p w:rsidR="00AD2115" w:rsidRPr="00AD2115" w:rsidRDefault="00AD2115" w:rsidP="00AD2115">
      <w:pPr>
        <w:spacing w:before="100" w:beforeAutospacing="1" w:after="100" w:afterAutospacing="1" w:line="240" w:lineRule="auto"/>
        <w:rPr>
          <w:rFonts w:ascii="Times New Roman" w:eastAsia="Times New Roman" w:hAnsi="Times New Roman" w:cs="Times New Roman"/>
          <w:color w:val="000000"/>
          <w:sz w:val="24"/>
          <w:szCs w:val="24"/>
          <w:lang w:val="en-US" w:eastAsia="da-DK"/>
        </w:rPr>
      </w:pPr>
      <w:r w:rsidRPr="00AD2115">
        <w:rPr>
          <w:rFonts w:ascii="Times New Roman" w:eastAsia="Times New Roman" w:hAnsi="Times New Roman" w:cs="Times New Roman"/>
          <w:color w:val="000000"/>
          <w:sz w:val="24"/>
          <w:szCs w:val="24"/>
          <w:lang w:val="en-US" w:eastAsia="da-DK"/>
        </w:rPr>
        <w:t>                      • SHARE</w:t>
      </w:r>
    </w:p>
    <w:p w:rsidR="00AD2115" w:rsidRPr="00AD2115" w:rsidRDefault="00AD2115" w:rsidP="00AD2115">
      <w:pPr>
        <w:spacing w:before="100" w:beforeAutospacing="1" w:after="100" w:afterAutospacing="1" w:line="240" w:lineRule="auto"/>
        <w:rPr>
          <w:rFonts w:ascii="Times New Roman" w:eastAsia="Times New Roman" w:hAnsi="Times New Roman" w:cs="Times New Roman"/>
          <w:color w:val="000000"/>
          <w:sz w:val="24"/>
          <w:szCs w:val="24"/>
          <w:lang w:val="en-US" w:eastAsia="da-DK"/>
        </w:rPr>
      </w:pPr>
      <w:r w:rsidRPr="00AD2115">
        <w:rPr>
          <w:rFonts w:ascii="Times New Roman" w:eastAsia="Times New Roman" w:hAnsi="Times New Roman" w:cs="Times New Roman"/>
          <w:color w:val="000000"/>
          <w:sz w:val="24"/>
          <w:szCs w:val="24"/>
          <w:lang w:val="en-US" w:eastAsia="da-DK"/>
        </w:rPr>
        <w:t>COUCH, ANGER (EMOTION), INCOME INEQUALITY, LABOR AND JOBS, MENTAL HEALTH </w:t>
      </w:r>
    </w:p>
    <w:p w:rsidR="00AD2115" w:rsidRPr="00AD2115" w:rsidRDefault="00AD2115" w:rsidP="00AD2115">
      <w:pPr>
        <w:spacing w:after="0" w:line="240" w:lineRule="auto"/>
        <w:rPr>
          <w:rFonts w:ascii="Verdana" w:eastAsia="Times New Roman" w:hAnsi="Verdana" w:cs="Times New Roman"/>
          <w:color w:val="000000"/>
          <w:sz w:val="8"/>
          <w:szCs w:val="8"/>
          <w:lang w:val="en-US" w:eastAsia="da-DK"/>
        </w:rPr>
      </w:pPr>
      <w:hyperlink r:id="rId4" w:history="1">
        <w:r w:rsidRPr="00AD2115">
          <w:rPr>
            <w:rFonts w:ascii="Verdana" w:eastAsia="Times New Roman" w:hAnsi="Verdana" w:cs="Times New Roman"/>
            <w:vanish/>
            <w:color w:val="5AA6ED"/>
            <w:sz w:val="7"/>
            <w:szCs w:val="7"/>
            <w:lang w:val="en-US" w:eastAsia="da-DK"/>
          </w:rPr>
          <w:t>Om</w:t>
        </w:r>
      </w:hyperlink>
      <w:r w:rsidRPr="00AD2115">
        <w:rPr>
          <w:rFonts w:ascii="Verdana" w:eastAsia="Times New Roman" w:hAnsi="Verdana" w:cs="Times New Roman"/>
          <w:color w:val="000000"/>
          <w:sz w:val="8"/>
          <w:szCs w:val="8"/>
          <w:lang w:val="en-US" w:eastAsia="da-DK"/>
        </w:rPr>
        <w:t xml:space="preserve"> </w:t>
      </w:r>
    </w:p>
    <w:p w:rsidR="00AD2115" w:rsidRPr="00AD2115" w:rsidRDefault="00AD2115" w:rsidP="00AD2115">
      <w:pPr>
        <w:spacing w:after="0" w:line="240" w:lineRule="auto"/>
        <w:rPr>
          <w:rFonts w:ascii="Verdana" w:eastAsia="Times New Roman" w:hAnsi="Verdana" w:cs="Times New Roman"/>
          <w:vanish/>
          <w:color w:val="2F569E"/>
          <w:sz w:val="8"/>
          <w:szCs w:val="8"/>
          <w:lang w:eastAsia="da-DK"/>
        </w:rPr>
      </w:pPr>
      <w:r w:rsidRPr="00AD2115">
        <w:rPr>
          <w:rFonts w:ascii="Verdana" w:eastAsia="Times New Roman" w:hAnsi="Verdana" w:cs="Times New Roman"/>
          <w:vanish/>
          <w:color w:val="2F569E"/>
          <w:sz w:val="8"/>
          <w:szCs w:val="8"/>
          <w:lang w:eastAsia="da-DK"/>
        </w:rPr>
        <w:t>Indlæser...</w:t>
      </w:r>
    </w:p>
    <w:p w:rsidR="003D61F2" w:rsidRDefault="003D61F2"/>
    <w:sectPr w:rsidR="003D61F2" w:rsidSect="003D61F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compat/>
  <w:rsids>
    <w:rsidRoot w:val="00AD2115"/>
    <w:rsid w:val="003D61F2"/>
    <w:rsid w:val="00AD211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F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tab-span">
    <w:name w:val="apple-tab-span"/>
    <w:basedOn w:val="Standardskrifttypeiafsnit"/>
    <w:rsid w:val="00AD2115"/>
  </w:style>
</w:styles>
</file>

<file path=word/webSettings.xml><?xml version="1.0" encoding="utf-8"?>
<w:webSettings xmlns:r="http://schemas.openxmlformats.org/officeDocument/2006/relationships" xmlns:w="http://schemas.openxmlformats.org/wordprocessingml/2006/main">
  <w:divs>
    <w:div w:id="1521241356">
      <w:bodyDiv w:val="1"/>
      <w:marLeft w:val="0"/>
      <w:marRight w:val="0"/>
      <w:marTop w:val="0"/>
      <w:marBottom w:val="0"/>
      <w:divBdr>
        <w:top w:val="none" w:sz="0" w:space="0" w:color="auto"/>
        <w:left w:val="none" w:sz="0" w:space="0" w:color="auto"/>
        <w:bottom w:val="none" w:sz="0" w:space="0" w:color="auto"/>
        <w:right w:val="none" w:sz="0" w:space="0" w:color="auto"/>
      </w:divBdr>
      <w:divsChild>
        <w:div w:id="758866493">
          <w:marLeft w:val="0"/>
          <w:marRight w:val="0"/>
          <w:marTop w:val="0"/>
          <w:marBottom w:val="0"/>
          <w:divBdr>
            <w:top w:val="none" w:sz="0" w:space="0" w:color="auto"/>
            <w:left w:val="none" w:sz="0" w:space="0" w:color="auto"/>
            <w:bottom w:val="none" w:sz="0" w:space="0" w:color="auto"/>
            <w:right w:val="none" w:sz="0" w:space="0" w:color="auto"/>
          </w:divBdr>
          <w:divsChild>
            <w:div w:id="1575164337">
              <w:marLeft w:val="0"/>
              <w:marRight w:val="0"/>
              <w:marTop w:val="315"/>
              <w:marBottom w:val="0"/>
              <w:divBdr>
                <w:top w:val="none" w:sz="0" w:space="0" w:color="auto"/>
                <w:left w:val="none" w:sz="0" w:space="0" w:color="auto"/>
                <w:bottom w:val="none" w:sz="0" w:space="0" w:color="auto"/>
                <w:right w:val="none" w:sz="0" w:space="0" w:color="auto"/>
              </w:divBdr>
              <w:divsChild>
                <w:div w:id="1750229440">
                  <w:marLeft w:val="0"/>
                  <w:marRight w:val="0"/>
                  <w:marTop w:val="0"/>
                  <w:marBottom w:val="0"/>
                  <w:divBdr>
                    <w:top w:val="none" w:sz="0" w:space="0" w:color="auto"/>
                    <w:left w:val="none" w:sz="0" w:space="0" w:color="auto"/>
                    <w:bottom w:val="none" w:sz="0" w:space="0" w:color="auto"/>
                    <w:right w:val="none" w:sz="0" w:space="0" w:color="auto"/>
                  </w:divBdr>
                  <w:divsChild>
                    <w:div w:id="150409266">
                      <w:marLeft w:val="0"/>
                      <w:marRight w:val="0"/>
                      <w:marTop w:val="0"/>
                      <w:marBottom w:val="0"/>
                      <w:divBdr>
                        <w:top w:val="none" w:sz="0" w:space="0" w:color="auto"/>
                        <w:left w:val="none" w:sz="0" w:space="0" w:color="auto"/>
                        <w:bottom w:val="none" w:sz="0" w:space="0" w:color="auto"/>
                        <w:right w:val="none" w:sz="0" w:space="0" w:color="auto"/>
                      </w:divBdr>
                      <w:divsChild>
                        <w:div w:id="1148476973">
                          <w:marLeft w:val="60"/>
                          <w:marRight w:val="60"/>
                          <w:marTop w:val="60"/>
                          <w:marBottom w:val="60"/>
                          <w:divBdr>
                            <w:top w:val="none" w:sz="0" w:space="0" w:color="auto"/>
                            <w:left w:val="none" w:sz="0" w:space="0" w:color="auto"/>
                            <w:bottom w:val="none" w:sz="0" w:space="0" w:color="auto"/>
                            <w:right w:val="none" w:sz="0" w:space="0" w:color="auto"/>
                          </w:divBdr>
                          <w:divsChild>
                            <w:div w:id="1098717364">
                              <w:marLeft w:val="0"/>
                              <w:marRight w:val="0"/>
                              <w:marTop w:val="0"/>
                              <w:marBottom w:val="0"/>
                              <w:divBdr>
                                <w:top w:val="single" w:sz="6" w:space="4" w:color="F0F0F0"/>
                                <w:left w:val="none" w:sz="0" w:space="0" w:color="auto"/>
                                <w:bottom w:val="none" w:sz="0" w:space="0" w:color="auto"/>
                                <w:right w:val="none" w:sz="0" w:space="0" w:color="auto"/>
                              </w:divBdr>
                              <w:divsChild>
                                <w:div w:id="1226834605">
                                  <w:marLeft w:val="0"/>
                                  <w:marRight w:val="0"/>
                                  <w:marTop w:val="0"/>
                                  <w:marBottom w:val="0"/>
                                  <w:divBdr>
                                    <w:top w:val="none" w:sz="0" w:space="0" w:color="auto"/>
                                    <w:left w:val="none" w:sz="0" w:space="0" w:color="auto"/>
                                    <w:bottom w:val="none" w:sz="0" w:space="0" w:color="auto"/>
                                    <w:right w:val="none" w:sz="0" w:space="0" w:color="auto"/>
                                  </w:divBdr>
                                  <w:divsChild>
                                    <w:div w:id="142046925">
                                      <w:marLeft w:val="0"/>
                                      <w:marRight w:val="0"/>
                                      <w:marTop w:val="0"/>
                                      <w:marBottom w:val="0"/>
                                      <w:divBdr>
                                        <w:top w:val="none" w:sz="0" w:space="0" w:color="auto"/>
                                        <w:left w:val="none" w:sz="0" w:space="0" w:color="auto"/>
                                        <w:bottom w:val="none" w:sz="0" w:space="0" w:color="auto"/>
                                        <w:right w:val="none" w:sz="0" w:space="0" w:color="auto"/>
                                      </w:divBdr>
                                      <w:divsChild>
                                        <w:div w:id="543980800">
                                          <w:marLeft w:val="0"/>
                                          <w:marRight w:val="0"/>
                                          <w:marTop w:val="0"/>
                                          <w:marBottom w:val="0"/>
                                          <w:divBdr>
                                            <w:top w:val="none" w:sz="0" w:space="0" w:color="auto"/>
                                            <w:left w:val="none" w:sz="0" w:space="0" w:color="auto"/>
                                            <w:bottom w:val="none" w:sz="0" w:space="0" w:color="auto"/>
                                            <w:right w:val="none" w:sz="0" w:space="0" w:color="auto"/>
                                          </w:divBdr>
                                          <w:divsChild>
                                            <w:div w:id="1483159991">
                                              <w:marLeft w:val="0"/>
                                              <w:marRight w:val="0"/>
                                              <w:marTop w:val="0"/>
                                              <w:marBottom w:val="0"/>
                                              <w:divBdr>
                                                <w:top w:val="none" w:sz="0" w:space="0" w:color="auto"/>
                                                <w:left w:val="none" w:sz="0" w:space="0" w:color="auto"/>
                                                <w:bottom w:val="none" w:sz="0" w:space="0" w:color="auto"/>
                                                <w:right w:val="none" w:sz="0" w:space="0" w:color="auto"/>
                                              </w:divBdr>
                                              <w:divsChild>
                                                <w:div w:id="569577435">
                                                  <w:marLeft w:val="0"/>
                                                  <w:marRight w:val="0"/>
                                                  <w:marTop w:val="0"/>
                                                  <w:marBottom w:val="0"/>
                                                  <w:divBdr>
                                                    <w:top w:val="none" w:sz="0" w:space="0" w:color="auto"/>
                                                    <w:left w:val="none" w:sz="0" w:space="0" w:color="auto"/>
                                                    <w:bottom w:val="none" w:sz="0" w:space="0" w:color="auto"/>
                                                    <w:right w:val="none" w:sz="0" w:space="0" w:color="auto"/>
                                                  </w:divBdr>
                                                </w:div>
                                              </w:divsChild>
                                            </w:div>
                                            <w:div w:id="1581330326">
                                              <w:marLeft w:val="0"/>
                                              <w:marRight w:val="0"/>
                                              <w:marTop w:val="0"/>
                                              <w:marBottom w:val="0"/>
                                              <w:divBdr>
                                                <w:top w:val="none" w:sz="0" w:space="0" w:color="auto"/>
                                                <w:left w:val="none" w:sz="0" w:space="0" w:color="auto"/>
                                                <w:bottom w:val="none" w:sz="0" w:space="0" w:color="auto"/>
                                                <w:right w:val="none" w:sz="0" w:space="0" w:color="auto"/>
                                              </w:divBdr>
                                              <w:divsChild>
                                                <w:div w:id="12334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939355">
                  <w:marLeft w:val="0"/>
                  <w:marRight w:val="0"/>
                  <w:marTop w:val="0"/>
                  <w:marBottom w:val="0"/>
                  <w:divBdr>
                    <w:top w:val="none" w:sz="0" w:space="0" w:color="auto"/>
                    <w:left w:val="none" w:sz="0" w:space="0" w:color="auto"/>
                    <w:bottom w:val="none" w:sz="0" w:space="0" w:color="auto"/>
                    <w:right w:val="none" w:sz="0" w:space="0" w:color="auto"/>
                  </w:divBdr>
                  <w:divsChild>
                    <w:div w:id="490491448">
                      <w:marLeft w:val="0"/>
                      <w:marRight w:val="0"/>
                      <w:marTop w:val="0"/>
                      <w:marBottom w:val="0"/>
                      <w:divBdr>
                        <w:top w:val="none" w:sz="0" w:space="0" w:color="auto"/>
                        <w:left w:val="none" w:sz="0" w:space="0" w:color="auto"/>
                        <w:bottom w:val="none" w:sz="0" w:space="0" w:color="auto"/>
                        <w:right w:val="none" w:sz="0" w:space="0" w:color="auto"/>
                      </w:divBdr>
                    </w:div>
                    <w:div w:id="15200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jubii.dk/?_task=mail&amp;_action=show&amp;_uid=10906&amp;_mbox=INBOX&amp;_search=ed20e703fb6f65954a0e8787afb18a3d&amp;_caps=pdf%3D1%2Cflash%3D1%2Ctif%3D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1119</Words>
  <Characters>6829</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Urhøj</dc:creator>
  <cp:lastModifiedBy>Hanne Urhøj</cp:lastModifiedBy>
  <cp:revision>1</cp:revision>
  <dcterms:created xsi:type="dcterms:W3CDTF">2016-04-01T09:40:00Z</dcterms:created>
  <dcterms:modified xsi:type="dcterms:W3CDTF">2016-04-01T09:43:00Z</dcterms:modified>
</cp:coreProperties>
</file>